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698E" w14:textId="77777777" w:rsidR="00427387" w:rsidRDefault="00427387" w:rsidP="00427387">
      <w:bookmarkStart w:id="0" w:name="_Hlk30575725"/>
      <w:r>
        <w:t>Subject: Catalyst is Ready!</w:t>
      </w:r>
    </w:p>
    <w:p w14:paraId="57C651BD" w14:textId="77777777" w:rsidR="00427387" w:rsidRDefault="00427387" w:rsidP="00427387"/>
    <w:p w14:paraId="6E3AA1BD" w14:textId="77777777" w:rsidR="00427387" w:rsidRDefault="00427387" w:rsidP="00427387">
      <w:r>
        <w:t xml:space="preserve">Hello, </w:t>
      </w:r>
    </w:p>
    <w:p w14:paraId="5A5BC6F2" w14:textId="77777777" w:rsidR="00427387" w:rsidRDefault="00427387" w:rsidP="00427387"/>
    <w:p w14:paraId="12E45193" w14:textId="60D76D3B" w:rsidR="00294ECE" w:rsidRPr="00294ECE" w:rsidRDefault="00427387" w:rsidP="00427387">
      <w:pPr>
        <w:rPr>
          <w:b/>
          <w:bCs/>
          <w:i/>
          <w:iCs/>
          <w:color w:val="ED7D31" w:themeColor="accent2"/>
        </w:rPr>
      </w:pPr>
      <w:r>
        <w:t xml:space="preserve">I am happy to inform you that you have been set up as a user on cFive Catalyst.  We have scheduled a </w:t>
      </w:r>
      <w:r w:rsidRPr="001551A9">
        <w:t xml:space="preserve">CATALYST QUICK START MEETING </w:t>
      </w:r>
      <w:r>
        <w:t>that will cover how to use Catalyst and provide you with a forum to ask any questions.  </w:t>
      </w:r>
      <w:r w:rsidR="00294ECE" w:rsidRPr="00294ECE">
        <w:rPr>
          <w:b/>
          <w:bCs/>
          <w:i/>
          <w:iCs/>
          <w:color w:val="ED7D31" w:themeColor="accent2"/>
        </w:rPr>
        <w:t>***Please Note: prior to the training session there are a couple of things that you will need to do</w:t>
      </w:r>
      <w:r w:rsidR="00294ECE">
        <w:rPr>
          <w:b/>
          <w:bCs/>
          <w:i/>
          <w:iCs/>
          <w:color w:val="ED7D31" w:themeColor="accent2"/>
        </w:rPr>
        <w:t xml:space="preserve"> (those items are outlined in “Getting Set Up in Catalyst.”)</w:t>
      </w:r>
    </w:p>
    <w:p w14:paraId="762789FD" w14:textId="43866373" w:rsidR="00294ECE" w:rsidRDefault="00294ECE" w:rsidP="00427387"/>
    <w:p w14:paraId="36118D94" w14:textId="1FEBE868" w:rsidR="00294ECE" w:rsidRDefault="006C0C6A" w:rsidP="00427387">
      <w:r>
        <w:rPr>
          <w:b/>
          <w:bCs/>
        </w:rPr>
        <w:t>Best Practices Training</w:t>
      </w:r>
      <w:r w:rsidR="00294ECE" w:rsidRPr="006C0C6A">
        <w:rPr>
          <w:b/>
          <w:bCs/>
        </w:rPr>
        <w:t xml:space="preserve"> Model</w:t>
      </w:r>
      <w:r w:rsidR="00294ECE">
        <w:t xml:space="preserve">:  cFive has found the most effective way for case managers to familiarize themselves with how Catalyst works is for each officer to Enroll themselves up as a “Client” within Catalyst.  This provides </w:t>
      </w:r>
      <w:r>
        <w:t xml:space="preserve">users </w:t>
      </w:r>
      <w:r w:rsidR="00294ECE">
        <w:t>the ability to see how the system works from the case manager and client perspective</w:t>
      </w:r>
      <w:r>
        <w:t>s.</w:t>
      </w:r>
    </w:p>
    <w:p w14:paraId="167F0A07" w14:textId="77777777" w:rsidR="00294ECE" w:rsidRDefault="00294ECE" w:rsidP="00427387">
      <w:pPr>
        <w:rPr>
          <w:b/>
          <w:bCs/>
          <w:i/>
          <w:iCs/>
          <w:color w:val="ED7D31"/>
        </w:rPr>
      </w:pPr>
    </w:p>
    <w:p w14:paraId="3488B168" w14:textId="264B7701" w:rsidR="00427387" w:rsidRPr="00294ECE" w:rsidRDefault="00294ECE" w:rsidP="00427387">
      <w:pPr>
        <w:rPr>
          <w:b/>
          <w:bCs/>
          <w:i/>
          <w:iCs/>
          <w:color w:val="ED7D31"/>
          <w:u w:val="single"/>
        </w:rPr>
      </w:pPr>
      <w:r w:rsidRPr="00294ECE">
        <w:rPr>
          <w:b/>
          <w:bCs/>
          <w:i/>
          <w:iCs/>
          <w:color w:val="ED7D31"/>
          <w:u w:val="single"/>
        </w:rPr>
        <w:t xml:space="preserve">Getting Set Up </w:t>
      </w:r>
      <w:proofErr w:type="gramStart"/>
      <w:r w:rsidRPr="00294ECE">
        <w:rPr>
          <w:b/>
          <w:bCs/>
          <w:i/>
          <w:iCs/>
          <w:color w:val="ED7D31"/>
          <w:u w:val="single"/>
        </w:rPr>
        <w:t>In</w:t>
      </w:r>
      <w:proofErr w:type="gramEnd"/>
      <w:r w:rsidRPr="00294ECE">
        <w:rPr>
          <w:b/>
          <w:bCs/>
          <w:i/>
          <w:iCs/>
          <w:color w:val="ED7D31"/>
          <w:u w:val="single"/>
        </w:rPr>
        <w:t xml:space="preserve"> Catalyst</w:t>
      </w:r>
    </w:p>
    <w:p w14:paraId="7B0AAAC9" w14:textId="6A04297F" w:rsidR="00427387" w:rsidRDefault="00427387" w:rsidP="00427387">
      <w:pPr>
        <w:ind w:left="720" w:hanging="720"/>
      </w:pPr>
      <w:r>
        <w:rPr>
          <w:b/>
          <w:bCs/>
        </w:rPr>
        <w:t>Step 1</w:t>
      </w:r>
      <w:r>
        <w:t>:</w:t>
      </w:r>
      <w:r>
        <w:tab/>
        <w:t xml:space="preserve"> Login on your desktop device and make sure you can access the Catalyst system. (</w:t>
      </w:r>
      <w:r>
        <w:rPr>
          <w:i/>
          <w:iCs/>
        </w:rPr>
        <w:t>Note:</w:t>
      </w:r>
      <w:r>
        <w:t>  You will not have any clients set up in the system at this time.)</w:t>
      </w:r>
    </w:p>
    <w:p w14:paraId="6346D036" w14:textId="4A8A5FBA" w:rsidR="00427387" w:rsidRDefault="00427387" w:rsidP="00427387">
      <w:r>
        <w:rPr>
          <w:b/>
          <w:bCs/>
        </w:rPr>
        <w:t>Step 2:</w:t>
      </w:r>
      <w:r>
        <w:t xml:space="preserve">   Watch </w:t>
      </w:r>
      <w:r w:rsidR="00F65386">
        <w:t xml:space="preserve">all </w:t>
      </w:r>
      <w:r>
        <w:t xml:space="preserve">Videos and review </w:t>
      </w:r>
      <w:r w:rsidR="00F65386">
        <w:t xml:space="preserve">both </w:t>
      </w:r>
      <w:r>
        <w:t xml:space="preserve">Quick Start Guides.  </w:t>
      </w:r>
    </w:p>
    <w:p w14:paraId="2EAE96BD" w14:textId="79C014E5" w:rsidR="00427387" w:rsidRPr="001551A9" w:rsidRDefault="00427387" w:rsidP="00427387">
      <w:pPr>
        <w:ind w:left="770" w:hanging="770"/>
      </w:pPr>
      <w:r>
        <w:rPr>
          <w:b/>
          <w:bCs/>
        </w:rPr>
        <w:t xml:space="preserve">Step 3: </w:t>
      </w:r>
      <w:r>
        <w:rPr>
          <w:b/>
          <w:bCs/>
        </w:rPr>
        <w:tab/>
      </w:r>
      <w:r>
        <w:t>Enroll yourself as client in the Officer Portal, by following the instructions in the video and Quick Start Guide.</w:t>
      </w:r>
    </w:p>
    <w:p w14:paraId="7AD99272" w14:textId="607C9234" w:rsidR="00427387" w:rsidRDefault="00427387" w:rsidP="00427387">
      <w:pPr>
        <w:ind w:left="720" w:hanging="720"/>
      </w:pPr>
      <w:r>
        <w:rPr>
          <w:b/>
          <w:bCs/>
        </w:rPr>
        <w:t>Step 4</w:t>
      </w:r>
      <w:r>
        <w:t xml:space="preserve">: </w:t>
      </w:r>
      <w:r>
        <w:tab/>
        <w:t xml:space="preserve"> Using your smartphone, please click on the appropriate link from text sent to you by Catalyst (IOS or Android) and download the latest version of Catalyst (“</w:t>
      </w:r>
      <w:r w:rsidRPr="00427387">
        <w:rPr>
          <w:b/>
          <w:bCs/>
          <w:color w:val="4472C4" w:themeColor="accent1"/>
        </w:rPr>
        <w:t>Catalyst 2.0</w:t>
      </w:r>
      <w:r w:rsidR="00F65386">
        <w:t>” NOT “cFive Catalyst2.0”</w:t>
      </w:r>
      <w:r>
        <w:t xml:space="preserve">) onto your </w:t>
      </w:r>
      <w:r w:rsidR="00F65386">
        <w:t xml:space="preserve">mobile </w:t>
      </w:r>
      <w:r>
        <w:t>phone.</w:t>
      </w:r>
    </w:p>
    <w:p w14:paraId="07D40BB0" w14:textId="0F716768" w:rsidR="00427387" w:rsidRDefault="00427387" w:rsidP="00427387">
      <w:pPr>
        <w:ind w:left="720" w:hanging="720"/>
      </w:pPr>
      <w:r>
        <w:rPr>
          <w:b/>
          <w:bCs/>
        </w:rPr>
        <w:t xml:space="preserve">Step 5: </w:t>
      </w:r>
      <w:r>
        <w:rPr>
          <w:b/>
          <w:bCs/>
        </w:rPr>
        <w:tab/>
      </w:r>
      <w:r>
        <w:t xml:space="preserve">Login to the mobile app with the login sent in the welcome text and enroll yourself. You will be enrolling yourself as a client so you can see how the </w:t>
      </w:r>
      <w:r w:rsidR="00B70696">
        <w:t xml:space="preserve">Catalyst </w:t>
      </w:r>
      <w:r>
        <w:t xml:space="preserve">App works from a client’s perspective. </w:t>
      </w:r>
    </w:p>
    <w:p w14:paraId="6CD1248B" w14:textId="5FF0866F" w:rsidR="00427387" w:rsidRDefault="00427387" w:rsidP="00427387">
      <w:pPr>
        <w:ind w:left="720" w:hanging="720"/>
      </w:pPr>
      <w:r>
        <w:rPr>
          <w:b/>
          <w:bCs/>
        </w:rPr>
        <w:t xml:space="preserve">Step 6: </w:t>
      </w:r>
      <w:r>
        <w:rPr>
          <w:b/>
          <w:bCs/>
        </w:rPr>
        <w:tab/>
      </w:r>
      <w:r>
        <w:t>Go back to the Officer Portal and complete the enrollment by following the instructions in the video and Quick Start Guide.</w:t>
      </w:r>
    </w:p>
    <w:p w14:paraId="2E73DEE2" w14:textId="466A250E" w:rsidR="00427387" w:rsidRDefault="00427387" w:rsidP="00427387">
      <w:pPr>
        <w:ind w:left="720" w:hanging="720"/>
      </w:pPr>
      <w:r w:rsidRPr="001551A9">
        <w:rPr>
          <w:b/>
          <w:bCs/>
        </w:rPr>
        <w:t>Step 7</w:t>
      </w:r>
      <w:r>
        <w:t xml:space="preserve">: </w:t>
      </w:r>
      <w:r>
        <w:tab/>
        <w:t xml:space="preserve">Send yourself a message from the Officer Portal and login to the </w:t>
      </w:r>
      <w:r w:rsidR="00B70696">
        <w:t xml:space="preserve">Catalyst </w:t>
      </w:r>
      <w:r>
        <w:t xml:space="preserve">App </w:t>
      </w:r>
      <w:r w:rsidR="00B70696">
        <w:t xml:space="preserve">(on your smartphone) </w:t>
      </w:r>
      <w:r>
        <w:t>and respond.</w:t>
      </w:r>
    </w:p>
    <w:p w14:paraId="2E3A5DA4" w14:textId="77777777" w:rsidR="00427387" w:rsidRPr="001551A9" w:rsidRDefault="00427387" w:rsidP="00427387"/>
    <w:p w14:paraId="4BB89489" w14:textId="77777777" w:rsidR="00427387" w:rsidRDefault="00427387" w:rsidP="0042738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Here are your Catalyst login details: </w:t>
      </w:r>
    </w:p>
    <w:p w14:paraId="03271880" w14:textId="77777777" w:rsidR="00427387" w:rsidRDefault="00427387" w:rsidP="00427387">
      <w:pPr>
        <w:ind w:left="720"/>
      </w:pPr>
      <w:r>
        <w:t xml:space="preserve">Link:  </w:t>
      </w:r>
      <w:hyperlink r:id="rId5" w:history="1">
        <w:r>
          <w:rPr>
            <w:rStyle w:val="Hyperlink"/>
          </w:rPr>
          <w:t>https://catalyst2.cfive.com/</w:t>
        </w:r>
      </w:hyperlink>
    </w:p>
    <w:p w14:paraId="0DE399FB" w14:textId="77777777" w:rsidR="00427387" w:rsidRDefault="00427387" w:rsidP="00427387">
      <w:pPr>
        <w:ind w:left="720"/>
      </w:pPr>
      <w:r>
        <w:t xml:space="preserve">User Name:  your email address </w:t>
      </w:r>
    </w:p>
    <w:p w14:paraId="6F96DD7E" w14:textId="77777777" w:rsidR="00427387" w:rsidRDefault="00427387" w:rsidP="00427387">
      <w:pPr>
        <w:ind w:left="720"/>
      </w:pPr>
      <w:r>
        <w:t>Password:  ___________</w:t>
      </w:r>
    </w:p>
    <w:bookmarkEnd w:id="0"/>
    <w:p w14:paraId="09BC1B2B" w14:textId="77777777" w:rsidR="00427387" w:rsidRDefault="00427387" w:rsidP="00427387"/>
    <w:p w14:paraId="106B05C8" w14:textId="4C753322" w:rsidR="00427387" w:rsidRPr="00663551" w:rsidRDefault="00427387" w:rsidP="00427387">
      <w:pPr>
        <w:rPr>
          <w:rFonts w:asciiTheme="minorHAnsi" w:hAnsiTheme="minorHAnsi" w:cstheme="minorHAnsi"/>
          <w:b/>
          <w:bCs/>
          <w:u w:val="single"/>
        </w:rPr>
      </w:pPr>
      <w:r w:rsidRPr="00663551">
        <w:rPr>
          <w:rFonts w:asciiTheme="minorHAnsi" w:hAnsiTheme="minorHAnsi" w:cstheme="minorHAnsi"/>
          <w:b/>
          <w:bCs/>
          <w:u w:val="single"/>
        </w:rPr>
        <w:t>Here are your</w:t>
      </w:r>
      <w:r w:rsidR="00663551">
        <w:rPr>
          <w:rFonts w:asciiTheme="minorHAnsi" w:hAnsiTheme="minorHAnsi" w:cstheme="minorHAnsi"/>
          <w:b/>
          <w:bCs/>
          <w:u w:val="single"/>
        </w:rPr>
        <w:t xml:space="preserve"> Catalyst</w:t>
      </w:r>
      <w:r w:rsidRPr="00663551">
        <w:rPr>
          <w:rFonts w:asciiTheme="minorHAnsi" w:hAnsiTheme="minorHAnsi" w:cstheme="minorHAnsi"/>
          <w:b/>
          <w:bCs/>
          <w:u w:val="single"/>
        </w:rPr>
        <w:t xml:space="preserve"> Training Resources: </w:t>
      </w:r>
    </w:p>
    <w:p w14:paraId="6D077354" w14:textId="77777777" w:rsidR="00DE1792" w:rsidRDefault="00DE1792" w:rsidP="00427387">
      <w:pPr>
        <w:rPr>
          <w:rFonts w:asciiTheme="minorHAnsi" w:eastAsia="Times New Roman" w:hAnsiTheme="minorHAnsi" w:cstheme="minorHAnsi"/>
          <w:b/>
          <w:bCs/>
          <w:color w:val="4472C4"/>
        </w:rPr>
      </w:pPr>
    </w:p>
    <w:p w14:paraId="74C9963B" w14:textId="30756064" w:rsidR="00427387" w:rsidRDefault="00663551" w:rsidP="00427387">
      <w:pPr>
        <w:rPr>
          <w:rFonts w:asciiTheme="minorHAnsi" w:eastAsia="Times New Roman" w:hAnsiTheme="minorHAnsi" w:cstheme="minorHAnsi"/>
          <w:b/>
          <w:bCs/>
          <w:color w:val="4472C4"/>
        </w:rPr>
      </w:pPr>
      <w:r>
        <w:rPr>
          <w:rFonts w:asciiTheme="minorHAnsi" w:eastAsia="Times New Roman" w:hAnsiTheme="minorHAnsi" w:cstheme="minorHAnsi"/>
          <w:b/>
          <w:bCs/>
          <w:color w:val="4472C4"/>
        </w:rPr>
        <w:t xml:space="preserve">Please go to </w:t>
      </w:r>
      <w:proofErr w:type="gramStart"/>
      <w:r>
        <w:rPr>
          <w:rFonts w:asciiTheme="minorHAnsi" w:eastAsia="Times New Roman" w:hAnsiTheme="minorHAnsi" w:cstheme="minorHAnsi"/>
          <w:b/>
          <w:bCs/>
          <w:color w:val="4472C4"/>
        </w:rPr>
        <w:t xml:space="preserve">the </w:t>
      </w:r>
      <w:r w:rsidR="00DE1792">
        <w:rPr>
          <w:rFonts w:asciiTheme="minorHAnsi" w:eastAsia="Times New Roman" w:hAnsiTheme="minorHAnsi" w:cstheme="minorHAnsi"/>
          <w:b/>
          <w:bCs/>
          <w:color w:val="4472C4"/>
        </w:rPr>
        <w:t>this</w:t>
      </w:r>
      <w:proofErr w:type="gramEnd"/>
      <w:r>
        <w:rPr>
          <w:rFonts w:asciiTheme="minorHAnsi" w:eastAsia="Times New Roman" w:hAnsiTheme="minorHAnsi" w:cstheme="minorHAnsi"/>
          <w:b/>
          <w:bCs/>
          <w:color w:val="4472C4"/>
        </w:rPr>
        <w:t xml:space="preserve"> Resource Page to find the </w:t>
      </w:r>
      <w:r w:rsidR="00575B5E">
        <w:rPr>
          <w:rFonts w:asciiTheme="minorHAnsi" w:eastAsia="Times New Roman" w:hAnsiTheme="minorHAnsi" w:cstheme="minorHAnsi"/>
          <w:b/>
          <w:bCs/>
          <w:color w:val="4472C4"/>
        </w:rPr>
        <w:t xml:space="preserve">Catalyst Training Resources: </w:t>
      </w:r>
    </w:p>
    <w:p w14:paraId="027ADA1B" w14:textId="0C48D8CA" w:rsidR="00DE1792" w:rsidRDefault="00DE1792" w:rsidP="00427387">
      <w:pPr>
        <w:rPr>
          <w:rFonts w:asciiTheme="minorHAnsi" w:eastAsia="Times New Roman" w:hAnsiTheme="minorHAnsi" w:cstheme="minorHAnsi"/>
          <w:b/>
          <w:bCs/>
          <w:color w:val="4472C4"/>
        </w:rPr>
      </w:pPr>
      <w:hyperlink r:id="rId6" w:history="1">
        <w:r w:rsidRPr="009B47B9">
          <w:rPr>
            <w:rStyle w:val="Hyperlink"/>
            <w:rFonts w:asciiTheme="minorHAnsi" w:eastAsia="Times New Roman" w:hAnsiTheme="minorHAnsi" w:cstheme="minorHAnsi"/>
            <w:b/>
            <w:bCs/>
          </w:rPr>
          <w:t>https://www.cfive.com/covid-19-support-program-resources/</w:t>
        </w:r>
      </w:hyperlink>
    </w:p>
    <w:p w14:paraId="79789700" w14:textId="77777777" w:rsidR="00DE1792" w:rsidRPr="00663551" w:rsidRDefault="00DE1792" w:rsidP="00427387">
      <w:pPr>
        <w:rPr>
          <w:rFonts w:asciiTheme="minorHAnsi" w:eastAsia="Times New Roman" w:hAnsiTheme="minorHAnsi" w:cstheme="minorHAnsi"/>
          <w:b/>
          <w:bCs/>
          <w:color w:val="4472C4"/>
        </w:rPr>
      </w:pPr>
    </w:p>
    <w:p w14:paraId="749547B2" w14:textId="3A824298" w:rsidR="00427387" w:rsidRPr="00663551" w:rsidRDefault="00427387" w:rsidP="00663551">
      <w:pPr>
        <w:pStyle w:val="cFiveBody"/>
        <w:numPr>
          <w:ilvl w:val="0"/>
          <w:numId w:val="3"/>
        </w:numPr>
        <w:rPr>
          <w:rFonts w:asciiTheme="minorHAnsi" w:hAnsiTheme="minorHAnsi" w:cstheme="minorHAnsi"/>
        </w:rPr>
      </w:pPr>
      <w:r w:rsidRPr="00663551">
        <w:rPr>
          <w:rFonts w:asciiTheme="minorHAnsi" w:hAnsiTheme="minorHAnsi" w:cstheme="minorHAnsi"/>
          <w:b/>
          <w:bCs/>
        </w:rPr>
        <w:t>Catalyst Quick Start Guide 1</w:t>
      </w:r>
      <w:r w:rsidRPr="00663551">
        <w:rPr>
          <w:rFonts w:asciiTheme="minorHAnsi" w:hAnsiTheme="minorHAnsi" w:cstheme="minorHAnsi"/>
        </w:rPr>
        <w:t xml:space="preserve">: </w:t>
      </w:r>
      <w:r w:rsidR="00575B5E">
        <w:rPr>
          <w:rFonts w:asciiTheme="minorHAnsi" w:hAnsiTheme="minorHAnsi" w:cstheme="minorHAnsi"/>
        </w:rPr>
        <w:t>T</w:t>
      </w:r>
      <w:r w:rsidRPr="00663551">
        <w:rPr>
          <w:rFonts w:asciiTheme="minorHAnsi" w:hAnsiTheme="minorHAnsi" w:cstheme="minorHAnsi"/>
        </w:rPr>
        <w:t xml:space="preserve">his provides </w:t>
      </w:r>
      <w:r w:rsidR="00575B5E">
        <w:rPr>
          <w:rFonts w:asciiTheme="minorHAnsi" w:hAnsiTheme="minorHAnsi" w:cstheme="minorHAnsi"/>
        </w:rPr>
        <w:t>information</w:t>
      </w:r>
      <w:r w:rsidRPr="00663551">
        <w:rPr>
          <w:rFonts w:asciiTheme="minorHAnsi" w:hAnsiTheme="minorHAnsi" w:cstheme="minorHAnsi"/>
        </w:rPr>
        <w:t xml:space="preserve"> on Officer Portal Login, Dashboard, Mobile App Login</w:t>
      </w:r>
      <w:r w:rsidR="00DE1792">
        <w:rPr>
          <w:rFonts w:asciiTheme="minorHAnsi" w:hAnsiTheme="minorHAnsi" w:cstheme="minorHAnsi"/>
        </w:rPr>
        <w:t>,</w:t>
      </w:r>
      <w:r w:rsidRPr="00663551">
        <w:rPr>
          <w:rFonts w:asciiTheme="minorHAnsi" w:hAnsiTheme="minorHAnsi" w:cstheme="minorHAnsi"/>
        </w:rPr>
        <w:t xml:space="preserve"> and Client Enrollment</w:t>
      </w:r>
      <w:r w:rsidR="00575B5E">
        <w:rPr>
          <w:rFonts w:asciiTheme="minorHAnsi" w:hAnsiTheme="minorHAnsi" w:cstheme="minorHAnsi"/>
        </w:rPr>
        <w:t>.</w:t>
      </w:r>
      <w:r w:rsidRPr="00663551">
        <w:rPr>
          <w:rFonts w:asciiTheme="minorHAnsi" w:hAnsiTheme="minorHAnsi" w:cstheme="minorHAnsi"/>
        </w:rPr>
        <w:t xml:space="preserve"> </w:t>
      </w:r>
    </w:p>
    <w:p w14:paraId="7DEA7BE1" w14:textId="58B3A551" w:rsidR="00427387" w:rsidRPr="00663551" w:rsidRDefault="00427387" w:rsidP="00663551">
      <w:pPr>
        <w:pStyle w:val="cFiveBody"/>
        <w:numPr>
          <w:ilvl w:val="0"/>
          <w:numId w:val="3"/>
        </w:numPr>
        <w:rPr>
          <w:rFonts w:asciiTheme="minorHAnsi" w:hAnsiTheme="minorHAnsi" w:cstheme="minorHAnsi"/>
        </w:rPr>
      </w:pPr>
      <w:r w:rsidRPr="00663551">
        <w:rPr>
          <w:rFonts w:asciiTheme="minorHAnsi" w:hAnsiTheme="minorHAnsi" w:cstheme="minorHAnsi"/>
          <w:b/>
          <w:bCs/>
        </w:rPr>
        <w:t>Catalyst Quick Start Guide 2</w:t>
      </w:r>
      <w:r w:rsidRPr="00663551">
        <w:rPr>
          <w:rFonts w:asciiTheme="minorHAnsi" w:hAnsiTheme="minorHAnsi" w:cstheme="minorHAnsi"/>
        </w:rPr>
        <w:t xml:space="preserve">: </w:t>
      </w:r>
      <w:r w:rsidR="00575B5E">
        <w:rPr>
          <w:rFonts w:asciiTheme="minorHAnsi" w:hAnsiTheme="minorHAnsi" w:cstheme="minorHAnsi"/>
        </w:rPr>
        <w:t xml:space="preserve">This provides information on the </w:t>
      </w:r>
      <w:r w:rsidRPr="00663551">
        <w:rPr>
          <w:rFonts w:asciiTheme="minorHAnsi" w:hAnsiTheme="minorHAnsi" w:cstheme="minorHAnsi"/>
        </w:rPr>
        <w:t xml:space="preserve">Client Profile </w:t>
      </w:r>
      <w:r w:rsidR="00575B5E">
        <w:rPr>
          <w:rFonts w:asciiTheme="minorHAnsi" w:hAnsiTheme="minorHAnsi" w:cstheme="minorHAnsi"/>
        </w:rPr>
        <w:t xml:space="preserve">screen </w:t>
      </w:r>
      <w:r w:rsidRPr="00663551">
        <w:rPr>
          <w:rFonts w:asciiTheme="minorHAnsi" w:hAnsiTheme="minorHAnsi" w:cstheme="minorHAnsi"/>
        </w:rPr>
        <w:t xml:space="preserve">and Messaging </w:t>
      </w:r>
      <w:r w:rsidR="00575B5E">
        <w:rPr>
          <w:rFonts w:asciiTheme="minorHAnsi" w:hAnsiTheme="minorHAnsi" w:cstheme="minorHAnsi"/>
        </w:rPr>
        <w:t>c</w:t>
      </w:r>
      <w:r w:rsidRPr="00663551">
        <w:rPr>
          <w:rFonts w:asciiTheme="minorHAnsi" w:hAnsiTheme="minorHAnsi" w:cstheme="minorHAnsi"/>
        </w:rPr>
        <w:t>omponents.</w:t>
      </w:r>
    </w:p>
    <w:p w14:paraId="0913E1C4" w14:textId="101F6AA7" w:rsidR="00663551" w:rsidRPr="00B70696" w:rsidRDefault="00663551" w:rsidP="00663551">
      <w:pPr>
        <w:pStyle w:val="cFiveBody"/>
        <w:numPr>
          <w:ilvl w:val="0"/>
          <w:numId w:val="3"/>
        </w:numPr>
        <w:rPr>
          <w:rFonts w:asciiTheme="minorHAnsi" w:hAnsiTheme="minorHAnsi" w:cstheme="minorHAnsi"/>
        </w:rPr>
      </w:pPr>
      <w:r w:rsidRPr="00B70696">
        <w:rPr>
          <w:rFonts w:asciiTheme="minorHAnsi" w:hAnsiTheme="minorHAnsi" w:cstheme="minorHAnsi"/>
          <w:b/>
          <w:bCs/>
        </w:rPr>
        <w:t xml:space="preserve">Catalyst Quick Start Video </w:t>
      </w:r>
      <w:r w:rsidR="00B70696" w:rsidRPr="00B70696">
        <w:rPr>
          <w:rFonts w:asciiTheme="minorHAnsi" w:hAnsiTheme="minorHAnsi" w:cstheme="minorHAnsi"/>
          <w:b/>
          <w:bCs/>
        </w:rPr>
        <w:t>1</w:t>
      </w:r>
      <w:r w:rsidRPr="00B70696">
        <w:rPr>
          <w:rFonts w:asciiTheme="minorHAnsi" w:hAnsiTheme="minorHAnsi" w:cstheme="minorHAnsi"/>
        </w:rPr>
        <w:t xml:space="preserve">: How to Configure </w:t>
      </w:r>
      <w:r w:rsidR="00DE1792">
        <w:rPr>
          <w:rFonts w:asciiTheme="minorHAnsi" w:hAnsiTheme="minorHAnsi" w:cstheme="minorHAnsi"/>
        </w:rPr>
        <w:t>y</w:t>
      </w:r>
      <w:r w:rsidR="00575B5E" w:rsidRPr="00B70696">
        <w:rPr>
          <w:rFonts w:asciiTheme="minorHAnsi" w:hAnsiTheme="minorHAnsi" w:cstheme="minorHAnsi"/>
        </w:rPr>
        <w:t xml:space="preserve">our </w:t>
      </w:r>
      <w:r w:rsidRPr="00B70696">
        <w:rPr>
          <w:rFonts w:asciiTheme="minorHAnsi" w:hAnsiTheme="minorHAnsi" w:cstheme="minorHAnsi"/>
        </w:rPr>
        <w:t>Dashboard and Enroll Clients</w:t>
      </w:r>
    </w:p>
    <w:p w14:paraId="5AC8DE70" w14:textId="0334F343" w:rsidR="00663551" w:rsidRPr="00663551" w:rsidRDefault="00663551" w:rsidP="00663551">
      <w:pPr>
        <w:pStyle w:val="cFiveBody"/>
        <w:numPr>
          <w:ilvl w:val="0"/>
          <w:numId w:val="3"/>
        </w:numPr>
        <w:rPr>
          <w:rFonts w:asciiTheme="minorHAnsi" w:hAnsiTheme="minorHAnsi" w:cstheme="minorHAnsi"/>
        </w:rPr>
      </w:pPr>
      <w:r w:rsidRPr="00663551">
        <w:rPr>
          <w:rFonts w:asciiTheme="minorHAnsi" w:hAnsiTheme="minorHAnsi" w:cstheme="minorHAnsi"/>
          <w:b/>
          <w:bCs/>
        </w:rPr>
        <w:t xml:space="preserve">Catalyst Quick Start Video </w:t>
      </w:r>
      <w:r w:rsidR="00B70696">
        <w:rPr>
          <w:rFonts w:asciiTheme="minorHAnsi" w:hAnsiTheme="minorHAnsi" w:cstheme="minorHAnsi"/>
          <w:b/>
          <w:bCs/>
        </w:rPr>
        <w:t>2</w:t>
      </w:r>
      <w:r w:rsidRPr="00663551">
        <w:rPr>
          <w:rFonts w:asciiTheme="minorHAnsi" w:hAnsiTheme="minorHAnsi" w:cstheme="minorHAnsi"/>
        </w:rPr>
        <w:t xml:space="preserve">: </w:t>
      </w:r>
      <w:r w:rsidR="00DE1792">
        <w:rPr>
          <w:rFonts w:asciiTheme="minorHAnsi" w:hAnsiTheme="minorHAnsi" w:cstheme="minorHAnsi"/>
        </w:rPr>
        <w:t>Review of Client Profile Screen and h</w:t>
      </w:r>
      <w:r w:rsidR="00575B5E">
        <w:rPr>
          <w:rFonts w:asciiTheme="minorHAnsi" w:hAnsiTheme="minorHAnsi" w:cstheme="minorHAnsi"/>
        </w:rPr>
        <w:t xml:space="preserve">ow to </w:t>
      </w:r>
      <w:r w:rsidRPr="00663551">
        <w:rPr>
          <w:rFonts w:asciiTheme="minorHAnsi" w:hAnsiTheme="minorHAnsi" w:cstheme="minorHAnsi"/>
        </w:rPr>
        <w:t xml:space="preserve">Send and Receive Messages </w:t>
      </w:r>
    </w:p>
    <w:p w14:paraId="3D235974" w14:textId="3115D658" w:rsidR="00427387" w:rsidRPr="00663551" w:rsidRDefault="00427387" w:rsidP="00663551">
      <w:pPr>
        <w:pStyle w:val="cFiveBody"/>
        <w:rPr>
          <w:rFonts w:asciiTheme="minorHAnsi" w:hAnsiTheme="minorHAnsi" w:cstheme="minorHAnsi"/>
        </w:rPr>
      </w:pPr>
    </w:p>
    <w:p w14:paraId="102B7B07" w14:textId="02E8F676" w:rsidR="00427387" w:rsidRPr="00663551" w:rsidRDefault="00427387" w:rsidP="00427387">
      <w:pPr>
        <w:rPr>
          <w:rFonts w:asciiTheme="minorHAnsi" w:hAnsiTheme="minorHAnsi" w:cstheme="minorHAnsi"/>
        </w:rPr>
      </w:pPr>
      <w:r w:rsidRPr="00663551">
        <w:rPr>
          <w:rFonts w:asciiTheme="minorHAnsi" w:hAnsiTheme="minorHAnsi" w:cstheme="minorHAnsi"/>
        </w:rPr>
        <w:lastRenderedPageBreak/>
        <w:t>Y</w:t>
      </w:r>
      <w:bookmarkStart w:id="1" w:name="_GoBack"/>
      <w:bookmarkEnd w:id="1"/>
      <w:r w:rsidRPr="00663551">
        <w:rPr>
          <w:rFonts w:asciiTheme="minorHAnsi" w:hAnsiTheme="minorHAnsi" w:cstheme="minorHAnsi"/>
        </w:rPr>
        <w:t xml:space="preserve">ou should have already received </w:t>
      </w:r>
      <w:r w:rsidR="00B70696">
        <w:rPr>
          <w:rFonts w:asciiTheme="minorHAnsi" w:hAnsiTheme="minorHAnsi" w:cstheme="minorHAnsi"/>
        </w:rPr>
        <w:t>a</w:t>
      </w:r>
      <w:r w:rsidRPr="00663551">
        <w:rPr>
          <w:rFonts w:asciiTheme="minorHAnsi" w:hAnsiTheme="minorHAnsi" w:cstheme="minorHAnsi"/>
        </w:rPr>
        <w:t xml:space="preserve"> meeting invite for the CATALYST QUICK START MEETING. Please let me know if you did not receive the invite or if you have any issues logging into Catalyst.</w:t>
      </w:r>
    </w:p>
    <w:p w14:paraId="6F1B84BF" w14:textId="77777777" w:rsidR="00427387" w:rsidRPr="00663551" w:rsidRDefault="00427387" w:rsidP="00427387">
      <w:pPr>
        <w:rPr>
          <w:rFonts w:asciiTheme="minorHAnsi" w:hAnsiTheme="minorHAnsi" w:cstheme="minorHAnsi"/>
        </w:rPr>
      </w:pPr>
    </w:p>
    <w:p w14:paraId="0DC07EFD" w14:textId="6FF98A5D" w:rsidR="00427387" w:rsidRPr="00663551" w:rsidRDefault="00427387" w:rsidP="00427387">
      <w:pPr>
        <w:rPr>
          <w:rFonts w:asciiTheme="minorHAnsi" w:hAnsiTheme="minorHAnsi" w:cstheme="minorHAnsi"/>
          <w:b/>
          <w:bCs/>
          <w:highlight w:val="yellow"/>
          <w:u w:val="single"/>
        </w:rPr>
      </w:pPr>
      <w:r w:rsidRPr="00663551">
        <w:rPr>
          <w:rFonts w:asciiTheme="minorHAnsi" w:hAnsiTheme="minorHAnsi" w:cstheme="minorHAnsi"/>
        </w:rPr>
        <w:t>We’re excited to get you up and running on Catalyst!</w:t>
      </w:r>
    </w:p>
    <w:p w14:paraId="5B777A48" w14:textId="77777777" w:rsidR="00D131BC" w:rsidRDefault="00D131BC"/>
    <w:sectPr w:rsidR="00D131BC" w:rsidSect="002D79BC">
      <w:pgSz w:w="12240" w:h="15840"/>
      <w:pgMar w:top="1440" w:right="1440" w:bottom="576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ork Sans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5164"/>
    <w:multiLevelType w:val="hybridMultilevel"/>
    <w:tmpl w:val="5A2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1FF0"/>
    <w:multiLevelType w:val="hybridMultilevel"/>
    <w:tmpl w:val="894A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342E"/>
    <w:multiLevelType w:val="hybridMultilevel"/>
    <w:tmpl w:val="F45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7"/>
    <w:rsid w:val="0008242D"/>
    <w:rsid w:val="00090113"/>
    <w:rsid w:val="00294ECE"/>
    <w:rsid w:val="002D79BC"/>
    <w:rsid w:val="003670B4"/>
    <w:rsid w:val="00427387"/>
    <w:rsid w:val="00575B5E"/>
    <w:rsid w:val="00663551"/>
    <w:rsid w:val="0069285F"/>
    <w:rsid w:val="006C0C6A"/>
    <w:rsid w:val="007014E0"/>
    <w:rsid w:val="00B70696"/>
    <w:rsid w:val="00BD3D6B"/>
    <w:rsid w:val="00BE4DA4"/>
    <w:rsid w:val="00D131BC"/>
    <w:rsid w:val="00D670C1"/>
    <w:rsid w:val="00DE1792"/>
    <w:rsid w:val="00F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0F85"/>
  <w15:chartTrackingRefBased/>
  <w15:docId w15:val="{D022E236-35AB-4D46-BBFC-63AF81A5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Header Text"/>
    <w:next w:val="Normal"/>
    <w:link w:val="Heading1Char"/>
    <w:autoRedefine/>
    <w:qFormat/>
    <w:rsid w:val="00BD3D6B"/>
    <w:pPr>
      <w:keepNext/>
      <w:pBdr>
        <w:bottom w:val="single" w:sz="36" w:space="1" w:color="00A9E0"/>
      </w:pBdr>
      <w:spacing w:after="360" w:line="240" w:lineRule="auto"/>
      <w:jc w:val="right"/>
      <w:outlineLvl w:val="0"/>
    </w:pPr>
    <w:rPr>
      <w:rFonts w:ascii="Work Sans SemiBold" w:eastAsia="Times New Roman" w:hAnsi="Work Sans SemiBold" w:cs="Arial"/>
      <w:b/>
      <w:bCs/>
      <w:caps/>
      <w:color w:val="06377B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4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 Text Char"/>
    <w:basedOn w:val="DefaultParagraphFont"/>
    <w:link w:val="Heading1"/>
    <w:rsid w:val="00BD3D6B"/>
    <w:rPr>
      <w:rFonts w:ascii="Work Sans SemiBold" w:eastAsia="Times New Roman" w:hAnsi="Work Sans SemiBold" w:cs="Arial"/>
      <w:b/>
      <w:bCs/>
      <w:caps/>
      <w:color w:val="06377B"/>
      <w:kern w:val="32"/>
      <w:sz w:val="32"/>
      <w:szCs w:val="32"/>
    </w:rPr>
  </w:style>
  <w:style w:type="paragraph" w:customStyle="1" w:styleId="cFiveBody">
    <w:name w:val="cFive Body"/>
    <w:basedOn w:val="Normal"/>
    <w:link w:val="cFiveBodyChar"/>
    <w:autoRedefine/>
    <w:qFormat/>
    <w:rsid w:val="003670B4"/>
    <w:rPr>
      <w:rFonts w:ascii="Work Sans" w:eastAsia="Times New Roman" w:hAnsi="Work Sans" w:cs="Times New Roman"/>
      <w:color w:val="000000" w:themeColor="text1"/>
      <w:szCs w:val="24"/>
    </w:rPr>
  </w:style>
  <w:style w:type="character" w:customStyle="1" w:styleId="cFiveBodyChar">
    <w:name w:val="cFive Body Char"/>
    <w:basedOn w:val="DefaultParagraphFont"/>
    <w:link w:val="cFiveBody"/>
    <w:rsid w:val="003670B4"/>
    <w:rPr>
      <w:rFonts w:ascii="Work Sans" w:eastAsia="Times New Roman" w:hAnsi="Work Sans" w:cs="Times New Roman"/>
      <w:color w:val="000000" w:themeColor="text1"/>
      <w:szCs w:val="24"/>
    </w:rPr>
  </w:style>
  <w:style w:type="paragraph" w:customStyle="1" w:styleId="Style4">
    <w:name w:val="Style4"/>
    <w:basedOn w:val="Heading3"/>
    <w:link w:val="Style4Char"/>
    <w:qFormat/>
    <w:rsid w:val="007014E0"/>
    <w:pPr>
      <w:keepLines w:val="0"/>
      <w:spacing w:before="240" w:after="240"/>
    </w:pPr>
    <w:rPr>
      <w:rFonts w:ascii="Work Sans" w:eastAsia="Batang" w:hAnsi="Work Sans" w:cs="Arial"/>
      <w:b/>
      <w:bCs/>
      <w:color w:val="00A9E0"/>
      <w:szCs w:val="26"/>
    </w:rPr>
  </w:style>
  <w:style w:type="character" w:customStyle="1" w:styleId="Style4Char">
    <w:name w:val="Style4 Char"/>
    <w:basedOn w:val="DefaultParagraphFont"/>
    <w:link w:val="Style4"/>
    <w:rsid w:val="007014E0"/>
    <w:rPr>
      <w:rFonts w:ascii="Work Sans" w:eastAsia="Batang" w:hAnsi="Work Sans" w:cs="Arial"/>
      <w:b/>
      <w:bCs/>
      <w:color w:val="00A9E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4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73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73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5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five.com/covid-19-support-program-resources/" TargetMode="External"/><Relationship Id="rId5" Type="http://schemas.openxmlformats.org/officeDocument/2006/relationships/hyperlink" Target="https://catalyst2.cf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2448</Characters>
  <Application>Microsoft Office Word</Application>
  <DocSecurity>0</DocSecurity>
  <Lines>106</Lines>
  <Paragraphs>50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Patterson</dc:creator>
  <cp:keywords/>
  <dc:description/>
  <cp:lastModifiedBy>Karrie Patterson</cp:lastModifiedBy>
  <cp:revision>2</cp:revision>
  <dcterms:created xsi:type="dcterms:W3CDTF">2020-03-25T22:29:00Z</dcterms:created>
  <dcterms:modified xsi:type="dcterms:W3CDTF">2020-03-25T22:29:00Z</dcterms:modified>
</cp:coreProperties>
</file>